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eastAsia="zh-CN"/>
        </w:rPr>
        <w:t>中共肇庆市端州区委宣传部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公开遴选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eastAsia="zh-CN"/>
        </w:rPr>
        <w:t>公务员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报名表</w:t>
      </w:r>
    </w:p>
    <w:bookmarkEnd w:id="0"/>
    <w:p>
      <w:pPr>
        <w:spacing w:line="240" w:lineRule="exact"/>
        <w:jc w:val="center"/>
        <w:rPr>
          <w:rFonts w:hint="eastAsia" w:ascii="宋体" w:hAnsi="宋体" w:cs="新宋体-18030"/>
          <w:b/>
          <w:bCs/>
          <w:szCs w:val="21"/>
        </w:rPr>
      </w:pPr>
    </w:p>
    <w:tbl>
      <w:tblPr>
        <w:tblStyle w:val="3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705"/>
        <w:gridCol w:w="525"/>
        <w:gridCol w:w="315"/>
        <w:gridCol w:w="315"/>
        <w:gridCol w:w="420"/>
        <w:gridCol w:w="525"/>
        <w:gridCol w:w="315"/>
        <w:gridCol w:w="386"/>
        <w:gridCol w:w="874"/>
        <w:gridCol w:w="566"/>
        <w:gridCol w:w="1440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党时 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历学 位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8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385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47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843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  <w:jc w:val="center"/>
        </w:trPr>
        <w:tc>
          <w:tcPr>
            <w:tcW w:w="8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8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单位盖章          联系人：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375B"/>
    <w:rsid w:val="30B03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2019-06-20T10:09:00Z</dcterms:created>
  <dc:creator> miaomilk </dc:creator>
  <cp:lastModifiedBy> miaomilk </cp:lastModifiedBy>
  <dcterms:modified xsi:type="dcterms:W3CDTF">2019-06-20T10:09:39Z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