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2F" w:rsidRDefault="00E55C2F" w:rsidP="00E55C2F">
      <w:pPr>
        <w:spacing w:line="59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衡山县政府研究中心公开选调岗位条件表</w:t>
      </w:r>
    </w:p>
    <w:p w:rsidR="00E55C2F" w:rsidRDefault="00E55C2F" w:rsidP="00E55C2F">
      <w:pPr>
        <w:spacing w:line="540" w:lineRule="exact"/>
        <w:rPr>
          <w:rFonts w:ascii="华文中宋" w:eastAsia="华文中宋" w:hAnsi="华文中宋"/>
          <w:b/>
          <w:spacing w:val="-12"/>
          <w:sz w:val="44"/>
          <w:szCs w:val="44"/>
        </w:rPr>
      </w:pPr>
    </w:p>
    <w:tbl>
      <w:tblPr>
        <w:tblpPr w:leftFromText="180" w:rightFromText="180" w:vertAnchor="page" w:horzAnchor="margin" w:tblpY="3151"/>
        <w:tblW w:w="14133" w:type="dxa"/>
        <w:tblLook w:val="00A0"/>
      </w:tblPr>
      <w:tblGrid>
        <w:gridCol w:w="2003"/>
        <w:gridCol w:w="1318"/>
        <w:gridCol w:w="1318"/>
        <w:gridCol w:w="1054"/>
        <w:gridCol w:w="2115"/>
        <w:gridCol w:w="6325"/>
      </w:tblGrid>
      <w:tr w:rsidR="00E55C2F" w:rsidTr="00E55C2F">
        <w:trPr>
          <w:trHeight w:val="1078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2F" w:rsidRDefault="00E55C2F" w:rsidP="00E55C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2F" w:rsidRDefault="00E55C2F" w:rsidP="00E55C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岗位数量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2F" w:rsidRDefault="00E55C2F" w:rsidP="00E55C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2F" w:rsidRDefault="00E55C2F" w:rsidP="00E55C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2F" w:rsidRDefault="00E55C2F" w:rsidP="00E55C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6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2F" w:rsidRDefault="00E55C2F" w:rsidP="00E55C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55C2F" w:rsidTr="00E55C2F">
        <w:trPr>
          <w:trHeight w:val="1767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2F" w:rsidRDefault="00E55C2F" w:rsidP="00E55C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县政府研究中心文字综合人员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2F" w:rsidRDefault="00E55C2F" w:rsidP="00E55C2F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2F" w:rsidRDefault="00E55C2F" w:rsidP="00E55C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全日制本科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C2F" w:rsidRDefault="00E55C2F" w:rsidP="00E55C2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2F" w:rsidRDefault="00E55C2F" w:rsidP="00E55C2F">
            <w:pPr>
              <w:widowControl/>
              <w:spacing w:line="36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3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２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周岁以下（</w:t>
            </w:r>
            <w:smartTag w:uri="urn:schemas-microsoft-com:office:smarttags" w:element="chsdate">
              <w:smartTagPr>
                <w:attr w:name="Year" w:val="1984"/>
                <w:attr w:name="Month" w:val="10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8"/>
                  <w:szCs w:val="28"/>
                </w:rPr>
                <w:t>1987</w:t>
              </w:r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 w:val="28"/>
                  <w:szCs w:val="28"/>
                </w:rPr>
                <w:t>年</w:t>
              </w: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8"/>
                  <w:szCs w:val="28"/>
                </w:rPr>
                <w:t>10</w:t>
              </w:r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8"/>
                  <w:szCs w:val="28"/>
                </w:rPr>
                <w:t>1</w:t>
              </w:r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之后出生），研究生学历可放宽至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周岁（</w:t>
            </w:r>
            <w:smartTag w:uri="urn:schemas-microsoft-com:office:smarttags" w:element="chsdate">
              <w:smartTagPr>
                <w:attr w:name="Year" w:val="1984"/>
                <w:attr w:name="Month" w:val="10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8"/>
                  <w:szCs w:val="28"/>
                </w:rPr>
                <w:t>1984</w:t>
              </w:r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 w:val="28"/>
                  <w:szCs w:val="28"/>
                </w:rPr>
                <w:t>年</w:t>
              </w: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8"/>
                  <w:szCs w:val="28"/>
                </w:rPr>
                <w:t>10</w:t>
              </w:r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8"/>
                  <w:szCs w:val="28"/>
                </w:rPr>
                <w:t>1</w:t>
              </w:r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之后出生）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C2F" w:rsidRDefault="00E55C2F" w:rsidP="00E55C2F">
            <w:pPr>
              <w:widowControl/>
              <w:spacing w:line="36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衡山县机关、事业单位干部身份（副科级以下）的全额财政拨款行政或事业编制的在编在岗人员</w:t>
            </w:r>
          </w:p>
        </w:tc>
      </w:tr>
    </w:tbl>
    <w:p w:rsidR="00E55C2F" w:rsidRDefault="00E55C2F" w:rsidP="00E55C2F">
      <w:pPr>
        <w:snapToGrid w:val="0"/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:rsidR="00E55C2F" w:rsidRDefault="00E55C2F" w:rsidP="00E55C2F">
      <w:pPr>
        <w:snapToGrid w:val="0"/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:rsidR="00E55C2F" w:rsidRDefault="00E55C2F" w:rsidP="00E55C2F">
      <w:pPr>
        <w:snapToGrid w:val="0"/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sectPr w:rsidR="00E55C2F" w:rsidSect="00E55C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C2F"/>
    <w:rsid w:val="006157F0"/>
    <w:rsid w:val="00E5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2019-11-26T01:18:00Z</dcterms:created>
  <dcterms:modified xsi:type="dcterms:W3CDTF">2019-11-26T01:20:00Z</dcterms:modified>
</cp:coreProperties>
</file>